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8B623C" w:rsidP="004C287B">
      <w:pPr>
        <w:pStyle w:val="Title"/>
      </w:pPr>
      <w:r>
        <w:rPr>
          <w:rFonts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1pt;margin-left:996pt;margin-top:817pt;mso-position-horizontal-relative:page;mso-position-vertical-relative:top-margin-area;position:absolute;width:39pt;z-index:251658240">
            <v:imagedata r:id="rId4" o:title=""/>
          </v:shape>
        </w:pict>
      </w:r>
      <w:r>
        <w:rPr>
          <w:rFonts w:hint="eastAsia"/>
        </w:rPr>
        <w:t>2</w:t>
      </w:r>
      <w:r>
        <w:t>019</w:t>
      </w:r>
      <w:r>
        <w:rPr>
          <w:rFonts w:hint="eastAsia"/>
        </w:rPr>
        <w:t>届高三数学文科课堂训练73</w:t>
      </w:r>
    </w:p>
    <w:p w:rsidR="008B623C">
      <w:pPr>
        <w:numPr>
          <w:ilvl w:val="0"/>
          <w:numId w:val="1"/>
        </w:numPr>
        <w:rPr>
          <w:sz w:val="24"/>
          <w:u w:val="single"/>
        </w:rPr>
      </w:pPr>
      <w:r>
        <w:rPr>
          <w:rFonts w:hAnsi="宋体"/>
          <w:sz w:val="24"/>
          <w:szCs w:val="24"/>
        </w:rPr>
        <w:t>设曲线</w:t>
      </w:r>
      <w:r>
        <w:rPr>
          <w:position w:val="-10"/>
          <w:sz w:val="24"/>
          <w:szCs w:val="24"/>
        </w:rPr>
        <w:object>
          <v:shape id="_x0000_i1026" type="#_x0000_t75" style="height:18.35pt;width:38.05pt" o:oleicon="f" o:ole="">
            <v:imagedata r:id="rId5" o:title=""/>
          </v:shape>
          <o:OLEObject Type="Embed" ProgID="Equation.3" ShapeID="_x0000_i1026" DrawAspect="Content" ObjectID="_1604737401" r:id="rId6"/>
        </w:object>
      </w:r>
      <w:r>
        <w:rPr>
          <w:rFonts w:hAnsi="宋体"/>
          <w:sz w:val="24"/>
          <w:szCs w:val="24"/>
        </w:rPr>
        <w:t>在点</w:t>
      </w:r>
      <w:r>
        <w:rPr>
          <w:position w:val="-10"/>
          <w:sz w:val="24"/>
          <w:szCs w:val="24"/>
        </w:rPr>
        <w:object>
          <v:shape id="_x0000_i1027" type="#_x0000_t75" style="height:17pt;width:25.15pt" o:oleicon="f" o:ole="">
            <v:imagedata r:id="rId7" o:title=""/>
          </v:shape>
          <o:OLEObject Type="Embed" ProgID="Equation.3" ShapeID="_x0000_i1027" DrawAspect="Content" ObjectID="_1604737402" r:id="rId8"/>
        </w:object>
      </w:r>
      <w:r>
        <w:rPr>
          <w:rFonts w:hAnsi="宋体"/>
          <w:sz w:val="24"/>
          <w:szCs w:val="24"/>
        </w:rPr>
        <w:t>处的切线与直线</w:t>
      </w:r>
      <w:r>
        <w:rPr>
          <w:position w:val="-10"/>
          <w:sz w:val="24"/>
          <w:szCs w:val="24"/>
        </w:rPr>
        <w:object>
          <v:shape id="_x0000_i1028" type="#_x0000_t75" style="height:16.3pt;width:67.9pt" o:oleicon="f" o:ole="">
            <v:imagedata r:id="rId9" o:title=""/>
          </v:shape>
          <o:OLEObject Type="Embed" ProgID="Equation.3" ShapeID="_x0000_i1028" DrawAspect="Content" ObjectID="_1604737403" r:id="rId10"/>
        </w:object>
      </w:r>
      <w:r>
        <w:rPr>
          <w:rFonts w:hAnsi="宋体"/>
          <w:sz w:val="24"/>
          <w:szCs w:val="24"/>
        </w:rPr>
        <w:t>平行，则</w:t>
      </w:r>
      <w:r>
        <w:rPr>
          <w:position w:val="-6"/>
          <w:sz w:val="24"/>
          <w:szCs w:val="24"/>
        </w:rPr>
        <w:object>
          <v:shape id="_x0000_i1029" type="#_x0000_t75" style="height:10.85pt;width:10.2pt" o:oleicon="f" o:ole="">
            <v:imagedata r:id="rId11" o:title=""/>
          </v:shape>
          <o:OLEObject Type="Embed" ProgID="Equation.3" ShapeID="_x0000_i1029" DrawAspect="Content" ObjectID="_1604737404" r:id="rId12"/>
        </w:object>
      </w:r>
      <w:r>
        <w:rPr>
          <w:rFonts w:hAnsi="宋体"/>
          <w:sz w:val="24"/>
          <w:szCs w:val="24"/>
        </w:rPr>
        <w:t>的值是</w:t>
      </w:r>
      <w:r>
        <w:rPr>
          <w:sz w:val="24"/>
          <w:szCs w:val="24"/>
          <w:u w:val="single"/>
        </w:rPr>
        <w:t xml:space="preserve">            </w:t>
      </w:r>
    </w:p>
    <w:p w:rsidR="008B623C">
      <w:pPr>
        <w:pStyle w:val="PlainText"/>
        <w:tabs>
          <w:tab w:val="left" w:pos="3402"/>
        </w:tabs>
        <w:snapToGrid w:val="0"/>
        <w:spacing w:line="360" w:lineRule="auto"/>
        <w:rPr>
          <w:sz w:val="24"/>
          <w:szCs w:val="24"/>
          <w:u w:val="single"/>
        </w:rPr>
      </w:pPr>
      <w:r>
        <w:rPr>
          <w:rFonts w:ascii="Times New Roman" w:hAnsi="Times New Roman" w:cs="Times New Roman" w:hint="eastAsia"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若点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在直线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i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上，则</w:t>
      </w:r>
      <w:r>
        <w:rPr>
          <w:rFonts w:ascii="Times New Roman" w:hAnsi="Times New Roman" w:cs="Times New Roman"/>
          <w:i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的最小值是</w:t>
      </w:r>
      <w:r>
        <w:rPr>
          <w:rFonts w:ascii="Times New Roman" w:hAnsi="Times New Roman" w:cs="Times New Roman"/>
          <w:sz w:val="24"/>
          <w:szCs w:val="24"/>
        </w:rPr>
        <w:t>________.</w:t>
      </w:r>
    </w:p>
    <w:p w:rsidR="008B623C">
      <w:pPr>
        <w:rPr>
          <w:sz w:val="24"/>
        </w:rPr>
      </w:pPr>
      <w:r>
        <w:rPr>
          <w:rFonts w:hAnsi="宋体" w:hint="eastAsia"/>
          <w:sz w:val="24"/>
          <w:szCs w:val="24"/>
        </w:rPr>
        <w:t>3、</w:t>
      </w:r>
      <w:r>
        <w:rPr>
          <w:rFonts w:hAnsi="宋体"/>
          <w:sz w:val="24"/>
          <w:szCs w:val="24"/>
        </w:rPr>
        <w:t>在</w:t>
      </w:r>
      <w:r>
        <w:rPr>
          <w:position w:val="-6"/>
          <w:sz w:val="24"/>
          <w:szCs w:val="24"/>
        </w:rPr>
        <w:object>
          <v:shape id="_x0000_i1030" type="#_x0000_t75" style="height:14.25pt;width:33.95pt" o:oleicon="f" o:ole="">
            <v:imagedata r:id="rId13" o:title=""/>
          </v:shape>
          <o:OLEObject Type="Embed" ProgID="Equation.3" ShapeID="_x0000_i1030" DrawAspect="Content" ObjectID="_1604737405" r:id="rId14"/>
        </w:object>
      </w:r>
      <w:r>
        <w:rPr>
          <w:rFonts w:hAnsi="宋体"/>
          <w:sz w:val="24"/>
          <w:szCs w:val="24"/>
        </w:rPr>
        <w:t>中，</w:t>
      </w:r>
      <w:r>
        <w:rPr>
          <w:position w:val="-4"/>
          <w:sz w:val="24"/>
          <w:szCs w:val="24"/>
        </w:rPr>
        <w:object>
          <v:shape id="_x0000_i1031" type="#_x0000_t75" style="height:12.9pt;width:38.05pt" o:oleicon="f" o:ole="">
            <v:imagedata r:id="rId15" o:title=""/>
          </v:shape>
          <o:OLEObject Type="Embed" ProgID="Equation.3" ShapeID="_x0000_i1031" DrawAspect="Content" ObjectID="_1604737406" r:id="rId16"/>
        </w:object>
      </w:r>
      <w:r>
        <w:rPr>
          <w:rFonts w:hAnsi="宋体"/>
          <w:sz w:val="24"/>
          <w:szCs w:val="24"/>
        </w:rPr>
        <w:t>，</w:t>
      </w:r>
      <w:r>
        <w:rPr>
          <w:position w:val="-8"/>
          <w:sz w:val="24"/>
          <w:szCs w:val="24"/>
        </w:rPr>
        <w:object>
          <v:shape id="_x0000_i1032" type="#_x0000_t75" style="height:18.35pt;width:48.25pt" o:oleicon="f" o:ole="">
            <v:imagedata r:id="rId17" o:title=""/>
          </v:shape>
          <o:OLEObject Type="Embed" ProgID="Equation.3" ShapeID="_x0000_i1032" DrawAspect="Content" ObjectID="_1604737407" r:id="rId18"/>
        </w:object>
      </w:r>
      <w:r>
        <w:rPr>
          <w:rFonts w:hAnsi="宋体"/>
          <w:sz w:val="24"/>
          <w:szCs w:val="24"/>
        </w:rPr>
        <w:t>，</w:t>
      </w:r>
      <w:r>
        <w:rPr>
          <w:position w:val="-24"/>
          <w:sz w:val="24"/>
          <w:szCs w:val="24"/>
        </w:rPr>
        <w:object>
          <v:shape id="_x0000_i1033" type="#_x0000_t75" style="height:31.25pt;width:63.85pt" o:oleicon="f" o:ole="">
            <v:imagedata r:id="rId19" o:title=""/>
          </v:shape>
          <o:OLEObject Type="Embed" ProgID="Equation.3" ShapeID="_x0000_i1033" DrawAspect="Content" ObjectID="_1604737408" r:id="rId20"/>
        </w:object>
      </w:r>
      <w:r>
        <w:rPr>
          <w:rFonts w:hAnsi="宋体"/>
          <w:sz w:val="24"/>
          <w:szCs w:val="24"/>
        </w:rPr>
        <w:t>，则</w:t>
      </w:r>
      <w:r>
        <w:rPr>
          <w:position w:val="-6"/>
          <w:sz w:val="24"/>
          <w:szCs w:val="24"/>
        </w:rPr>
        <w:object>
          <v:shape id="_x0000_i1034" type="#_x0000_t75" style="height:14.25pt;width:29.9pt" o:oleicon="f" o:ole="">
            <v:imagedata r:id="rId21" o:title=""/>
          </v:shape>
          <o:OLEObject Type="Embed" ProgID="Equation.3" ShapeID="_x0000_i1034" DrawAspect="Content" ObjectID="_1604737409" r:id="rId22"/>
        </w:object>
      </w:r>
      <w:r>
        <w:rPr>
          <w:sz w:val="24"/>
          <w:szCs w:val="24"/>
          <w:u w:val="single"/>
        </w:rPr>
        <w:t xml:space="preserve">           </w:t>
      </w:r>
      <w:r>
        <w:rPr>
          <w:sz w:val="24"/>
          <w:szCs w:val="24"/>
        </w:rPr>
        <w:t>.</w:t>
      </w:r>
    </w:p>
    <w:p w:rsidR="008B623C">
      <w:pPr>
        <w:rPr>
          <w:sz w:val="24"/>
          <w:u w:val="single"/>
        </w:rPr>
      </w:pPr>
      <w:r>
        <w:rPr>
          <w:rFonts w:hAnsi="宋体" w:hint="eastAsia"/>
          <w:sz w:val="24"/>
          <w:szCs w:val="24"/>
        </w:rPr>
        <w:t>4、</w:t>
      </w:r>
      <w:r>
        <w:rPr>
          <w:rFonts w:hAnsi="宋体"/>
          <w:sz w:val="24"/>
          <w:szCs w:val="24"/>
        </w:rPr>
        <w:t>已知等差数列</w:t>
      </w:r>
      <w:r>
        <w:rPr>
          <w:position w:val="-12"/>
          <w:sz w:val="24"/>
          <w:szCs w:val="24"/>
        </w:rPr>
        <w:object>
          <v:shape id="_x0000_i1035" type="#_x0000_t75" style="height:18.35pt;width:21.75pt" o:oleicon="f" o:ole="">
            <v:imagedata r:id="rId23" o:title=""/>
          </v:shape>
          <o:OLEObject Type="Embed" ProgID="Equation.3" ShapeID="_x0000_i1035" DrawAspect="Content" ObjectID="_1604737410" r:id="rId24"/>
        </w:object>
      </w:r>
      <w:r>
        <w:rPr>
          <w:rFonts w:hAnsi="宋体"/>
          <w:sz w:val="24"/>
          <w:szCs w:val="24"/>
        </w:rPr>
        <w:t>的前</w:t>
      </w:r>
      <w:r>
        <w:rPr>
          <w:position w:val="-6"/>
          <w:sz w:val="24"/>
          <w:szCs w:val="24"/>
        </w:rPr>
        <w:object>
          <v:shape id="_x0000_i1036" type="#_x0000_t75" style="height:10.85pt;width:10.2pt" o:oleicon="f" o:ole="">
            <v:imagedata r:id="rId25" o:title=""/>
          </v:shape>
          <o:OLEObject Type="Embed" ProgID="Equation.3" ShapeID="_x0000_i1036" DrawAspect="Content" ObjectID="_1604737411" r:id="rId26"/>
        </w:object>
      </w:r>
      <w:r>
        <w:rPr>
          <w:rFonts w:hAnsi="宋体"/>
          <w:sz w:val="24"/>
          <w:szCs w:val="24"/>
        </w:rPr>
        <w:t>项和为</w:t>
      </w:r>
      <w:r>
        <w:rPr>
          <w:position w:val="-12"/>
          <w:sz w:val="24"/>
          <w:szCs w:val="24"/>
        </w:rPr>
        <w:object>
          <v:shape id="_x0000_i1037" type="#_x0000_t75" style="height:18.35pt;width:14.25pt" o:oleicon="f" o:ole="">
            <v:imagedata r:id="rId27" o:title=""/>
          </v:shape>
          <o:OLEObject Type="Embed" ProgID="Equation.3" ShapeID="_x0000_i1037" DrawAspect="Content" ObjectID="_1604737412" r:id="rId28"/>
        </w:object>
      </w:r>
      <w:r>
        <w:rPr>
          <w:rFonts w:hAnsi="宋体"/>
          <w:sz w:val="24"/>
          <w:szCs w:val="24"/>
        </w:rPr>
        <w:t>，若</w:t>
      </w:r>
      <w:r>
        <w:rPr>
          <w:position w:val="-12"/>
          <w:sz w:val="24"/>
          <w:szCs w:val="24"/>
        </w:rPr>
        <w:object>
          <v:shape id="_x0000_i1038" type="#_x0000_t75" style="height:18.35pt;width:52.3pt" o:oleicon="f" o:ole="">
            <v:imagedata r:id="rId29" o:title=""/>
          </v:shape>
          <o:OLEObject Type="Embed" ProgID="Equation.3" ShapeID="_x0000_i1038" DrawAspect="Content" ObjectID="_1604737413" r:id="rId30"/>
        </w:object>
      </w:r>
      <w:r>
        <w:rPr>
          <w:rFonts w:hAnsi="宋体"/>
          <w:sz w:val="24"/>
          <w:szCs w:val="24"/>
        </w:rPr>
        <w:t>，则</w:t>
      </w:r>
      <w:r>
        <w:rPr>
          <w:position w:val="-12"/>
          <w:sz w:val="24"/>
          <w:szCs w:val="24"/>
        </w:rPr>
        <w:object>
          <v:shape id="_x0000_i1039" type="#_x0000_t75" style="height:18.35pt;width:23.75pt" o:oleicon="f" o:ole="">
            <v:imagedata r:id="rId31" o:title=""/>
          </v:shape>
          <o:OLEObject Type="Embed" ProgID="Equation.3" ShapeID="_x0000_i1039" DrawAspect="Content" ObjectID="_1604737414" r:id="rId32"/>
        </w:object>
      </w:r>
      <w:r>
        <w:rPr>
          <w:sz w:val="24"/>
          <w:szCs w:val="24"/>
          <w:u w:val="single"/>
        </w:rPr>
        <w:t xml:space="preserve">           </w:t>
      </w:r>
      <w:r>
        <w:rPr>
          <w:sz w:val="24"/>
          <w:szCs w:val="24"/>
        </w:rPr>
        <w:t>.</w:t>
      </w:r>
    </w:p>
    <w:p w:rsidR="008B623C">
      <w:pPr>
        <w:rPr>
          <w:sz w:val="24"/>
          <w:u w:val="single"/>
        </w:rPr>
      </w:pPr>
      <w:r>
        <w:rPr>
          <w:rFonts w:ascii="Times New Roman" w:hAnsi="Times New Roman" w:cs="Times New Roman" w:hint="eastAsia"/>
          <w:sz w:val="24"/>
          <w:szCs w:val="24"/>
        </w:rPr>
        <w:t>5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椭圆</w:t>
      </w:r>
      <w:r>
        <w:rPr>
          <w:rFonts w:ascii="Times New Roman" w:hAnsi="Times New Roman" w:cs="Times New Roman"/>
          <w:sz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</w:rPr>
        <w:instrText>x</w:instrText>
      </w:r>
      <w:r>
        <w:rPr>
          <w:rFonts w:ascii="Times New Roman" w:hAnsi="Times New Roman" w:cs="Times New Roman"/>
          <w:sz w:val="24"/>
          <w:szCs w:val="24"/>
          <w:vertAlign w:val="superscript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</w:rPr>
        <w:instrText>,</w:instrText>
      </w:r>
      <w:r>
        <w:rPr>
          <w:rFonts w:ascii="Times New Roman" w:hAnsi="Times New Roman" w:cs="Times New Roman"/>
          <w:sz w:val="24"/>
          <w:szCs w:val="24"/>
        </w:rPr>
        <w:instrText>10</w:instrText>
      </w:r>
      <w:r>
        <w:rPr>
          <w:rFonts w:ascii="Times New Roman" w:hAnsi="Times New Roman" w:cs="Times New Roman"/>
          <w:sz w:val="24"/>
          <w:szCs w:val="24"/>
        </w:rPr>
        <w:instrText>－</w:instrText>
      </w:r>
      <w:r>
        <w:rPr>
          <w:rFonts w:ascii="Times New Roman" w:hAnsi="Times New Roman" w:cs="Times New Roman"/>
          <w:i/>
          <w:sz w:val="24"/>
          <w:szCs w:val="24"/>
        </w:rPr>
        <w:instrText>m</w:instrText>
      </w:r>
      <w:r>
        <w:rPr>
          <w:rFonts w:ascii="Times New Roman" w:hAnsi="Times New Roman" w:cs="Times New Roman"/>
          <w:sz w:val="24"/>
          <w:szCs w:val="24"/>
        </w:rPr>
        <w:instrText>)</w:instrText>
      </w:r>
      <w:r>
        <w:rPr>
          <w:rFonts w:ascii="Times New Roman" w:hAnsi="Times New Roman" w:cs="Times New Roman"/>
          <w:sz w:val="24"/>
        </w:rPr>
        <w:fldChar w:fldCharType="separate"/>
      </w:r>
      <w:r>
        <w:rPr>
          <w:rFonts w:ascii="Times New Roman" w:hAnsi="Times New Roman" w:cs="Times New Roman"/>
          <w:sz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sz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</w:rPr>
        <w:instrText>y</w:instrText>
      </w:r>
      <w:r>
        <w:rPr>
          <w:rFonts w:ascii="Times New Roman" w:hAnsi="Times New Roman" w:cs="Times New Roman"/>
          <w:sz w:val="24"/>
          <w:szCs w:val="24"/>
          <w:vertAlign w:val="superscript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</w:rPr>
        <w:instrText>,m</w:instrText>
      </w:r>
      <w:r>
        <w:rPr>
          <w:rFonts w:ascii="Times New Roman" w:hAnsi="Times New Roman" w:cs="Times New Roman"/>
          <w:sz w:val="24"/>
          <w:szCs w:val="24"/>
        </w:rPr>
        <w:instrText>－</w:instrText>
      </w:r>
      <w:r>
        <w:rPr>
          <w:rFonts w:ascii="Times New Roman" w:hAnsi="Times New Roman" w:cs="Times New Roman"/>
          <w:sz w:val="24"/>
          <w:szCs w:val="24"/>
        </w:rPr>
        <w:instrText>2)</w:instrText>
      </w:r>
      <w:r>
        <w:rPr>
          <w:rFonts w:ascii="Times New Roman" w:hAnsi="Times New Roman" w:cs="Times New Roman"/>
          <w:sz w:val="24"/>
        </w:rPr>
        <w:fldChar w:fldCharType="separate"/>
      </w:r>
      <w:r>
        <w:rPr>
          <w:rFonts w:ascii="Times New Roman" w:hAnsi="Times New Roman" w:cs="Times New Roman"/>
          <w:sz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的焦距为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，则</w:t>
      </w:r>
      <w:r>
        <w:rPr>
          <w:rFonts w:ascii="Times New Roman" w:hAnsi="Times New Roman" w:cs="Times New Roman"/>
          <w:i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________.</w:t>
      </w:r>
    </w:p>
    <w:p w:rsidR="008B623C">
      <w:pPr>
        <w:rPr>
          <w:sz w:val="24"/>
          <w:u w:val="single"/>
        </w:rPr>
      </w:pPr>
      <w:r>
        <w:rPr>
          <w:rFonts w:ascii="Times New Roman" w:hAnsi="Times New Roman" w:cs="Times New Roman" w:hint="eastAsia"/>
          <w:sz w:val="24"/>
          <w:szCs w:val="24"/>
        </w:rPr>
        <w:t>6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已知椭圆</w:t>
      </w:r>
      <w:r>
        <w:rPr>
          <w:rFonts w:ascii="Times New Roman" w:hAnsi="Times New Roman" w:cs="Times New Roman"/>
          <w:sz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</w:rPr>
        <w:instrText>x</w:instrText>
      </w:r>
      <w:r>
        <w:rPr>
          <w:rFonts w:ascii="Times New Roman" w:hAnsi="Times New Roman" w:cs="Times New Roman"/>
          <w:sz w:val="24"/>
          <w:szCs w:val="24"/>
          <w:vertAlign w:val="superscript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</w:rPr>
        <w:instrText>,a</w:instrText>
      </w:r>
      <w:r>
        <w:rPr>
          <w:rFonts w:ascii="Times New Roman" w:hAnsi="Times New Roman" w:cs="Times New Roman"/>
          <w:sz w:val="24"/>
          <w:szCs w:val="24"/>
          <w:vertAlign w:val="superscript"/>
        </w:rPr>
        <w:instrText>2</w:instrText>
      </w:r>
      <w:r>
        <w:rPr>
          <w:rFonts w:ascii="Times New Roman" w:hAnsi="Times New Roman" w:cs="Times New Roman"/>
          <w:sz w:val="24"/>
          <w:szCs w:val="24"/>
        </w:rPr>
        <w:instrText>)</w:instrText>
      </w:r>
      <w:r>
        <w:rPr>
          <w:rFonts w:ascii="Times New Roman" w:hAnsi="Times New Roman" w:cs="Times New Roman"/>
          <w:sz w:val="24"/>
        </w:rPr>
        <w:fldChar w:fldCharType="separate"/>
      </w:r>
      <w:r>
        <w:rPr>
          <w:rFonts w:ascii="Times New Roman" w:hAnsi="Times New Roman" w:cs="Times New Roman"/>
          <w:sz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sz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</w:rPr>
        <w:instrText>y</w:instrText>
      </w:r>
      <w:r>
        <w:rPr>
          <w:rFonts w:ascii="Times New Roman" w:hAnsi="Times New Roman" w:cs="Times New Roman"/>
          <w:sz w:val="24"/>
          <w:szCs w:val="24"/>
          <w:vertAlign w:val="superscript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</w:rPr>
        <w:instrText>,b</w:instrText>
      </w:r>
      <w:r>
        <w:rPr>
          <w:rFonts w:ascii="Times New Roman" w:hAnsi="Times New Roman" w:cs="Times New Roman"/>
          <w:sz w:val="24"/>
          <w:szCs w:val="24"/>
          <w:vertAlign w:val="superscript"/>
        </w:rPr>
        <w:instrText>2</w:instrText>
      </w:r>
      <w:r>
        <w:rPr>
          <w:rFonts w:ascii="Times New Roman" w:hAnsi="Times New Roman" w:cs="Times New Roman"/>
          <w:sz w:val="24"/>
          <w:szCs w:val="24"/>
        </w:rPr>
        <w:instrText>)</w:instrText>
      </w:r>
      <w:r>
        <w:rPr>
          <w:rFonts w:ascii="Times New Roman" w:hAnsi="Times New Roman" w:cs="Times New Roman"/>
          <w:sz w:val="24"/>
        </w:rPr>
        <w:fldChar w:fldCharType="separate"/>
      </w:r>
      <w:r>
        <w:rPr>
          <w:rFonts w:ascii="Times New Roman" w:hAnsi="Times New Roman" w:cs="Times New Roman"/>
          <w:sz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1(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&gt;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&gt;0)</w:t>
      </w:r>
      <w:r>
        <w:rPr>
          <w:rFonts w:ascii="Times New Roman" w:hAnsi="Times New Roman" w:cs="Times New Roman"/>
          <w:sz w:val="24"/>
          <w:szCs w:val="24"/>
        </w:rPr>
        <w:t>的离心率等于</w:t>
      </w:r>
      <w:r>
        <w:rPr>
          <w:rFonts w:ascii="Times New Roman" w:hAnsi="Times New Roman" w:cs="Times New Roman"/>
          <w:sz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</w:rPr>
        <w:instrText>,</w:instrText>
      </w:r>
      <w:r>
        <w:rPr>
          <w:rFonts w:ascii="Times New Roman" w:hAnsi="Times New Roman" w:cs="Times New Roman"/>
          <w:sz w:val="24"/>
          <w:szCs w:val="24"/>
        </w:rPr>
        <w:instrText>3)</w:instrText>
      </w:r>
      <w:r>
        <w:rPr>
          <w:rFonts w:ascii="Times New Roman" w:hAnsi="Times New Roman" w:cs="Times New Roman"/>
          <w:sz w:val="24"/>
        </w:rPr>
        <w:fldChar w:fldCharType="separate"/>
      </w:r>
      <w:r>
        <w:rPr>
          <w:rFonts w:ascii="Times New Roman" w:hAnsi="Times New Roman" w:cs="Times New Roman"/>
          <w:sz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，其焦点分别为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为椭圆上异于长轴端点的任意一点，则在</w:t>
      </w:r>
      <w:r>
        <w:rPr>
          <w:rFonts w:hAnsi="宋体" w:cs="Times New Roman"/>
          <w:sz w:val="24"/>
          <w:szCs w:val="24"/>
        </w:rPr>
        <w:t>△</w:t>
      </w:r>
      <w:r>
        <w:rPr>
          <w:rFonts w:ascii="Times New Roman" w:hAnsi="Times New Roman" w:cs="Times New Roman"/>
          <w:i/>
          <w:sz w:val="24"/>
          <w:szCs w:val="24"/>
        </w:rPr>
        <w:t>ABC</w:t>
      </w:r>
      <w:r>
        <w:rPr>
          <w:rFonts w:ascii="Times New Roman" w:hAnsi="Times New Roman" w:cs="Times New Roman"/>
          <w:sz w:val="24"/>
          <w:szCs w:val="24"/>
        </w:rPr>
        <w:t>中，</w:t>
      </w:r>
      <w:r>
        <w:rPr>
          <w:rFonts w:ascii="Times New Roman" w:hAnsi="Times New Roman" w:cs="Times New Roman"/>
          <w:sz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\f(sin </w:instrText>
      </w:r>
      <w:r>
        <w:rPr>
          <w:rFonts w:ascii="Times New Roman" w:hAnsi="Times New Roman" w:cs="Times New Roman"/>
          <w:i/>
          <w:sz w:val="24"/>
          <w:szCs w:val="24"/>
        </w:rPr>
        <w:instrText>A</w:instrText>
      </w:r>
      <w:r>
        <w:rPr>
          <w:rFonts w:ascii="Times New Roman" w:hAnsi="Times New Roman" w:cs="Times New Roman"/>
          <w:sz w:val="24"/>
          <w:szCs w:val="24"/>
        </w:rPr>
        <w:instrText>＋</w:instrText>
      </w:r>
      <w:r>
        <w:rPr>
          <w:rFonts w:ascii="Times New Roman" w:hAnsi="Times New Roman" w:cs="Times New Roman"/>
          <w:sz w:val="24"/>
          <w:szCs w:val="24"/>
        </w:rPr>
        <w:instrText xml:space="preserve">sin </w:instrText>
      </w:r>
      <w:r>
        <w:rPr>
          <w:rFonts w:ascii="Times New Roman" w:hAnsi="Times New Roman" w:cs="Times New Roman"/>
          <w:i/>
          <w:sz w:val="24"/>
          <w:szCs w:val="24"/>
        </w:rPr>
        <w:instrText>B,</w:instrText>
      </w:r>
      <w:r>
        <w:rPr>
          <w:rFonts w:ascii="Times New Roman" w:hAnsi="Times New Roman" w:cs="Times New Roman"/>
          <w:sz w:val="24"/>
          <w:szCs w:val="24"/>
        </w:rPr>
        <w:instrText xml:space="preserve">sin </w:instrText>
      </w:r>
      <w:r>
        <w:rPr>
          <w:rFonts w:ascii="Times New Roman" w:hAnsi="Times New Roman" w:cs="Times New Roman"/>
          <w:i/>
          <w:sz w:val="24"/>
          <w:szCs w:val="24"/>
        </w:rPr>
        <w:instrText>C</w:instrText>
      </w:r>
      <w:r>
        <w:rPr>
          <w:rFonts w:ascii="Times New Roman" w:hAnsi="Times New Roman" w:cs="Times New Roman"/>
          <w:sz w:val="24"/>
          <w:szCs w:val="24"/>
        </w:rPr>
        <w:instrText>)</w:instrText>
      </w:r>
      <w:r>
        <w:rPr>
          <w:rFonts w:ascii="Times New Roman" w:hAnsi="Times New Roman" w:cs="Times New Roman"/>
          <w:sz w:val="24"/>
        </w:rPr>
        <w:fldChar w:fldCharType="separate"/>
      </w:r>
      <w:r>
        <w:rPr>
          <w:rFonts w:ascii="Times New Roman" w:hAnsi="Times New Roman" w:cs="Times New Roman"/>
          <w:sz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的值等于</w:t>
      </w:r>
      <w:r>
        <w:rPr>
          <w:rFonts w:ascii="Times New Roman" w:hAnsi="Times New Roman" w:cs="Times New Roman"/>
          <w:sz w:val="24"/>
          <w:szCs w:val="24"/>
        </w:rPr>
        <w:t>________.</w:t>
      </w:r>
    </w:p>
    <w:p w:rsidR="008B623C">
      <w:pPr>
        <w:rPr>
          <w:sz w:val="24"/>
          <w:u w:val="single"/>
        </w:rPr>
      </w:pPr>
    </w:p>
    <w:p w:rsidR="008B623C">
      <w:pPr>
        <w:pStyle w:val="0"/>
        <w:snapToGrid w:val="0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7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设函数</w:t>
      </w:r>
      <w:r>
        <w:rPr>
          <w:rFonts w:ascii="Times New Roman" w:hAnsi="Times New Roman"/>
          <w:position w:val="-10"/>
          <w:sz w:val="24"/>
          <w:szCs w:val="24"/>
        </w:rPr>
        <w:object>
          <v:shape id="_x0000_i1040" type="#_x0000_t75" alt="学科网(www.zxxk.com)--教育资源门户，提供试卷、教案、课件、论文、素材及各类教学资源下载，还有大量而丰富的教学相关资讯！" style="height:14.95pt;width:95.1pt" o:oleicon="f" o:ole="">
            <v:imagedata r:id="rId33" o:title=""/>
          </v:shape>
          <o:OLEObject Type="Embed" ProgID="Equation.DSMT4" ShapeID="_x0000_i1040" DrawAspect="Content" ObjectID="_1604737415" r:id="rId34"/>
        </w:object>
      </w: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position w:val="-10"/>
          <w:sz w:val="24"/>
          <w:szCs w:val="24"/>
        </w:rPr>
        <w:object>
          <v:shape id="_x0000_i1041" type="#_x0000_t75" alt="学科网(www.zxxk.com)--教育资源门户，提供试卷、教案、课件、论文、素材及各类教学资源下载，还有大量而丰富的教学相关资讯！" style="height:14.95pt;width:33.3pt" o:oleicon="f" o:ole="">
            <v:imagedata r:id="rId35" o:title=""/>
          </v:shape>
          <o:OLEObject Type="Embed" ProgID="Equation.DSMT4" ShapeID="_x0000_i1041" DrawAspect="Content" ObjectID="_1604737416" r:id="rId36"/>
        </w:object>
      </w:r>
      <w:r>
        <w:rPr>
          <w:rFonts w:ascii="Times New Roman" w:hAnsi="Times New Roman"/>
          <w:sz w:val="24"/>
          <w:szCs w:val="24"/>
        </w:rPr>
        <w:t>为常数，且</w:t>
      </w:r>
      <w:r>
        <w:rPr>
          <w:rFonts w:ascii="Times New Roman" w:hAnsi="Times New Roman"/>
          <w:position w:val="-10"/>
          <w:sz w:val="24"/>
          <w:szCs w:val="24"/>
        </w:rPr>
        <w:object>
          <v:shape id="_x0000_i1042" type="#_x0000_t75" alt="学科网(www.zxxk.com)--教育资源门户，提供试卷、教案、课件、论文、素材及各类教学资源下载，还有大量而丰富的教学相关资讯！" style="height:14.95pt;width:97.8pt" o:oleicon="f" o:ole="">
            <v:imagedata r:id="rId37" o:title=""/>
          </v:shape>
          <o:OLEObject Type="Embed" ProgID="Equation.DSMT4" ShapeID="_x0000_i1042" DrawAspect="Content" ObjectID="_1604737417" r:id="rId38"/>
        </w:object>
      </w:r>
      <w:r>
        <w:rPr>
          <w:rFonts w:ascii="Times New Roman" w:hAnsi="Times New Roman"/>
          <w:sz w:val="24"/>
          <w:szCs w:val="24"/>
        </w:rPr>
        <w:t>）的部分图象如图所示</w:t>
      </w:r>
      <w:r>
        <w:rPr>
          <w:rFonts w:ascii="Times New Roman" w:hAnsi="Times New Roman"/>
          <w:sz w:val="24"/>
          <w:szCs w:val="24"/>
        </w:rPr>
        <w:t>.</w:t>
      </w:r>
    </w:p>
    <w:p w:rsidR="008B623C">
      <w:pPr>
        <w:pStyle w:val="0"/>
        <w:snapToGrid w:val="0"/>
        <w:spacing w:line="360" w:lineRule="auto"/>
        <w:ind w:firstLine="300" w:firstLineChars="1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）求</w:t>
      </w:r>
      <w:r>
        <w:rPr>
          <w:rFonts w:ascii="Times New Roman" w:hAnsi="Times New Roman"/>
          <w:position w:val="-10"/>
          <w:sz w:val="24"/>
          <w:szCs w:val="24"/>
        </w:rPr>
        <w:object>
          <v:shape id="_x0000_i1043" type="#_x0000_t75" alt="学科网(www.zxxk.com)--教育资源门户，提供试卷、教案、课件、论文、素材及各类教学资源下载，还有大量而丰富的教学相关资讯！" style="height:14.95pt;width:33.3pt" o:oleicon="f" o:ole="">
            <v:imagedata r:id="rId39" o:title=""/>
          </v:shape>
          <o:OLEObject Type="Embed" ProgID="Equation.DSMT4" ShapeID="_x0000_i1043" DrawAspect="Content" ObjectID="_1604737418" r:id="rId40"/>
        </w:object>
      </w:r>
      <w:r>
        <w:rPr>
          <w:rFonts w:ascii="Times New Roman" w:hAnsi="Times New Roman"/>
          <w:sz w:val="24"/>
          <w:szCs w:val="24"/>
        </w:rPr>
        <w:t>的值；</w:t>
      </w:r>
    </w:p>
    <w:p w:rsidR="008B623C">
      <w:pPr>
        <w:pStyle w:val="0"/>
        <w:snapToGrid w:val="0"/>
        <w:spacing w:line="360" w:lineRule="auto"/>
        <w:ind w:firstLine="300" w:firstLineChars="1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）若存在</w:t>
      </w:r>
      <w:r>
        <w:rPr>
          <w:rFonts w:ascii="Times New Roman" w:hAnsi="Times New Roman"/>
          <w:position w:val="-22"/>
          <w:sz w:val="24"/>
          <w:szCs w:val="24"/>
        </w:rPr>
        <w:object>
          <v:shape id="_x0000_i1044" type="#_x0000_t75" alt="学科网(www.zxxk.com)--教育资源门户，提供试卷、教案、课件、论文、素材及各类教学资源下载，还有大量而丰富的教学相关资讯！" style="height:29.2pt;width:53pt" o:oleicon="f" o:ole="">
            <v:imagedata r:id="rId41" o:title=""/>
          </v:shape>
          <o:OLEObject Type="Embed" ProgID="Equation.DSMT4" ShapeID="_x0000_i1044" DrawAspect="Content" ObjectID="_1604737419" r:id="rId42"/>
        </w:object>
      </w:r>
      <w:r>
        <w:rPr>
          <w:rFonts w:ascii="Times New Roman" w:hAnsi="Times New Roman"/>
          <w:sz w:val="24"/>
          <w:szCs w:val="24"/>
        </w:rPr>
        <w:t>，使得等式</w:t>
      </w:r>
      <w:r>
        <w:rPr>
          <w:rFonts w:ascii="Times New Roman" w:hAnsi="Times New Roman"/>
          <w:position w:val="-10"/>
          <w:sz w:val="24"/>
          <w:szCs w:val="24"/>
        </w:rPr>
        <w:object>
          <v:shape id="_x0000_i1045" type="#_x0000_t75" alt="学科网(www.zxxk.com)--教育资源门户，提供试卷、教案、课件、论文、素材及各类教学资源下载，还有大量而丰富的教学相关资讯！" style="height:17pt;width:101.9pt" o:oleicon="f" o:ole="">
            <v:imagedata r:id="rId43" o:title=""/>
          </v:shape>
          <o:OLEObject Type="Embed" ProgID="Equation.DSMT4" ShapeID="_x0000_i1045" DrawAspect="Content" ObjectID="_1604737420" r:id="rId44"/>
        </w:object>
      </w:r>
      <w:r>
        <w:rPr>
          <w:rFonts w:ascii="Times New Roman" w:hAnsi="Times New Roman"/>
          <w:sz w:val="24"/>
          <w:szCs w:val="24"/>
        </w:rPr>
        <w:t>成立，求实数</w:t>
      </w:r>
      <w:r>
        <w:rPr>
          <w:rFonts w:ascii="Times New Roman" w:hAnsi="Times New Roman"/>
          <w:i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的取值范围．</w:t>
      </w:r>
    </w:p>
    <w:p w:rsidR="008B623C">
      <w:pPr>
        <w:pStyle w:val="PlainText"/>
        <w:snapToGrid w:val="0"/>
        <w:spacing w:line="360" w:lineRule="auto"/>
        <w:ind w:left="480" w:hanging="400" w:hangingChars="20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114300" distR="114300">
            <wp:extent cx="2552065" cy="1466850"/>
            <wp:effectExtent l="0" t="0" r="635" b="0"/>
            <wp:docPr id="1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55206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B623C">
      <w:pPr>
        <w:rPr>
          <w:sz w:val="24"/>
          <w:u w:val="single"/>
        </w:rPr>
      </w:pPr>
    </w:p>
    <w:p w:rsidR="008B623C">
      <w:pPr>
        <w:rPr>
          <w:sz w:val="24"/>
          <w:u w:val="single"/>
        </w:rPr>
      </w:pPr>
    </w:p>
    <w:p w:rsidR="008B623C">
      <w:pPr>
        <w:rPr>
          <w:b/>
          <w:bCs/>
          <w:sz w:val="24"/>
          <w:u w:val="single"/>
        </w:rPr>
      </w:pPr>
    </w:p>
    <w:p w:rsidR="008B623C">
      <w:pPr>
        <w:rPr>
          <w:sz w:val="24"/>
          <w:u w:val="single"/>
        </w:rPr>
      </w:pPr>
    </w:p>
    <w:p w:rsidR="008B623C">
      <w:pPr>
        <w:rPr>
          <w:sz w:val="24"/>
          <w:u w:val="single"/>
        </w:rPr>
      </w:pPr>
    </w:p>
    <w:p w:rsidR="008B623C">
      <w:pPr>
        <w:rPr>
          <w:sz w:val="24"/>
          <w:u w:val="single"/>
        </w:rPr>
      </w:pPr>
    </w:p>
    <w:p w:rsidR="008B623C">
      <w:pPr>
        <w:ind w:firstLine="800" w:firstLineChars="400"/>
        <w:rPr>
          <w:b/>
          <w:bCs/>
          <w:sz w:val="32"/>
          <w:szCs w:val="32"/>
        </w:rPr>
      </w:pPr>
    </w:p>
    <w:p w:rsidR="008B623C">
      <w:pPr>
        <w:ind w:firstLine="800" w:firstLineChars="400"/>
        <w:rPr>
          <w:b/>
          <w:bCs/>
          <w:sz w:val="32"/>
          <w:szCs w:val="32"/>
        </w:rPr>
      </w:pPr>
    </w:p>
    <w:p w:rsidR="008B623C" w:rsidP="004C287B">
      <w:pPr>
        <w:sectPr w:rsidSect="004C287B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E3584"/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372845E6"/>
    <w:multiLevelType w:val="singleLevel"/>
    <w:tmpl w:val="372845E6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a"/>
    <w:uiPriority w:val="99"/>
    <w:qFormat/>
    <w:rsid w:val="008B623C"/>
    <w:rPr>
      <w:rFonts w:ascii="宋体" w:hAnsi="Courier New"/>
      <w:kern w:val="0"/>
      <w:sz w:val="20"/>
      <w:szCs w:val="21"/>
    </w:rPr>
  </w:style>
  <w:style w:type="character" w:customStyle="1" w:styleId="a">
    <w:name w:val="纯文本 字符"/>
    <w:basedOn w:val="DefaultParagraphFont"/>
    <w:link w:val="PlainText"/>
    <w:uiPriority w:val="99"/>
    <w:rsid w:val="008B623C"/>
    <w:rPr>
      <w:rFonts w:ascii="宋体" w:hAnsi="Courier New"/>
      <w:kern w:val="0"/>
      <w:sz w:val="20"/>
      <w:szCs w:val="21"/>
    </w:rPr>
  </w:style>
  <w:style w:type="paragraph" w:customStyle="1" w:styleId="0">
    <w:name w:val="正文_0"/>
    <w:qFormat/>
    <w:rsid w:val="008B623C"/>
    <w:pPr>
      <w:widowControl w:val="0"/>
      <w:jc w:val="both"/>
    </w:pPr>
    <w:rPr>
      <w:rFonts w:ascii="Calibri" w:eastAsia="宋体" w:hAnsi="Calibri" w:cs="Times New Roman"/>
    </w:rPr>
  </w:style>
  <w:style w:type="paragraph" w:styleId="Title">
    <w:name w:val="Title"/>
    <w:basedOn w:val="Normal"/>
    <w:next w:val="Normal"/>
    <w:link w:val="a0"/>
    <w:qFormat/>
    <w:rsid w:val="008B623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0">
    <w:name w:val="标题 字符"/>
    <w:basedOn w:val="DefaultParagraphFont"/>
    <w:link w:val="Title"/>
    <w:rsid w:val="008B623C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1" Type="http://schemas.openxmlformats.org/officeDocument/2006/relationships/image" Target="media/image5.wmf" /><Relationship Id="rId12" Type="http://schemas.openxmlformats.org/officeDocument/2006/relationships/oleObject" Target="embeddings/oleObject4.bin" /><Relationship Id="rId13" Type="http://schemas.openxmlformats.org/officeDocument/2006/relationships/image" Target="media/image6.wmf" /><Relationship Id="rId14" Type="http://schemas.openxmlformats.org/officeDocument/2006/relationships/oleObject" Target="embeddings/oleObject5.bin" /><Relationship Id="rId15" Type="http://schemas.openxmlformats.org/officeDocument/2006/relationships/image" Target="media/image7.wmf" /><Relationship Id="rId16" Type="http://schemas.openxmlformats.org/officeDocument/2006/relationships/oleObject" Target="embeddings/oleObject6.bin" /><Relationship Id="rId17" Type="http://schemas.openxmlformats.org/officeDocument/2006/relationships/image" Target="media/image8.wmf" /><Relationship Id="rId18" Type="http://schemas.openxmlformats.org/officeDocument/2006/relationships/oleObject" Target="embeddings/oleObject7.bin" /><Relationship Id="rId19" Type="http://schemas.openxmlformats.org/officeDocument/2006/relationships/image" Target="media/image9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8.bin" /><Relationship Id="rId21" Type="http://schemas.openxmlformats.org/officeDocument/2006/relationships/image" Target="media/image10.wmf" /><Relationship Id="rId22" Type="http://schemas.openxmlformats.org/officeDocument/2006/relationships/oleObject" Target="embeddings/oleObject9.bin" /><Relationship Id="rId23" Type="http://schemas.openxmlformats.org/officeDocument/2006/relationships/image" Target="media/image11.wmf" /><Relationship Id="rId24" Type="http://schemas.openxmlformats.org/officeDocument/2006/relationships/oleObject" Target="embeddings/oleObject10.bin" /><Relationship Id="rId25" Type="http://schemas.openxmlformats.org/officeDocument/2006/relationships/image" Target="media/image12.wmf" /><Relationship Id="rId26" Type="http://schemas.openxmlformats.org/officeDocument/2006/relationships/oleObject" Target="embeddings/oleObject11.bin" /><Relationship Id="rId27" Type="http://schemas.openxmlformats.org/officeDocument/2006/relationships/image" Target="media/image13.wmf" /><Relationship Id="rId28" Type="http://schemas.openxmlformats.org/officeDocument/2006/relationships/oleObject" Target="embeddings/oleObject12.bin" /><Relationship Id="rId29" Type="http://schemas.openxmlformats.org/officeDocument/2006/relationships/image" Target="media/image14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3.bin" /><Relationship Id="rId31" Type="http://schemas.openxmlformats.org/officeDocument/2006/relationships/image" Target="media/image15.wmf" /><Relationship Id="rId32" Type="http://schemas.openxmlformats.org/officeDocument/2006/relationships/oleObject" Target="embeddings/oleObject14.bin" /><Relationship Id="rId33" Type="http://schemas.openxmlformats.org/officeDocument/2006/relationships/image" Target="media/image16.wmf" /><Relationship Id="rId34" Type="http://schemas.openxmlformats.org/officeDocument/2006/relationships/oleObject" Target="embeddings/oleObject15.bin" /><Relationship Id="rId35" Type="http://schemas.openxmlformats.org/officeDocument/2006/relationships/image" Target="media/image17.wmf" /><Relationship Id="rId36" Type="http://schemas.openxmlformats.org/officeDocument/2006/relationships/oleObject" Target="embeddings/oleObject16.bin" /><Relationship Id="rId37" Type="http://schemas.openxmlformats.org/officeDocument/2006/relationships/image" Target="media/image18.wmf" /><Relationship Id="rId38" Type="http://schemas.openxmlformats.org/officeDocument/2006/relationships/oleObject" Target="embeddings/oleObject17.bin" /><Relationship Id="rId39" Type="http://schemas.openxmlformats.org/officeDocument/2006/relationships/image" Target="media/image19.wmf" /><Relationship Id="rId4" Type="http://schemas.openxmlformats.org/officeDocument/2006/relationships/image" Target="media/image1.png" /><Relationship Id="rId40" Type="http://schemas.openxmlformats.org/officeDocument/2006/relationships/oleObject" Target="embeddings/oleObject18.bin" /><Relationship Id="rId41" Type="http://schemas.openxmlformats.org/officeDocument/2006/relationships/image" Target="media/image20.wmf" /><Relationship Id="rId42" Type="http://schemas.openxmlformats.org/officeDocument/2006/relationships/oleObject" Target="embeddings/oleObject19.bin" /><Relationship Id="rId43" Type="http://schemas.openxmlformats.org/officeDocument/2006/relationships/image" Target="media/image21.wmf" /><Relationship Id="rId44" Type="http://schemas.openxmlformats.org/officeDocument/2006/relationships/oleObject" Target="embeddings/oleObject20.bin" /><Relationship Id="rId45" Type="http://schemas.openxmlformats.org/officeDocument/2006/relationships/image" Target="media/image22.png" /><Relationship Id="rId46" Type="http://schemas.openxmlformats.org/officeDocument/2006/relationships/theme" Target="theme/theme1.xml" /><Relationship Id="rId47" Type="http://schemas.openxmlformats.org/officeDocument/2006/relationships/numbering" Target="numbering.xml" /><Relationship Id="rId48" Type="http://schemas.openxmlformats.org/officeDocument/2006/relationships/styles" Target="styles.xml" /><Relationship Id="rId5" Type="http://schemas.openxmlformats.org/officeDocument/2006/relationships/image" Target="media/image2.wmf" /><Relationship Id="rId6" Type="http://schemas.openxmlformats.org/officeDocument/2006/relationships/oleObject" Target="embeddings/oleObject1.bin" /><Relationship Id="rId7" Type="http://schemas.openxmlformats.org/officeDocument/2006/relationships/image" Target="media/image3.wmf" /><Relationship Id="rId8" Type="http://schemas.openxmlformats.org/officeDocument/2006/relationships/oleObject" Target="embeddings/oleObject2.bin" /><Relationship Id="rId9" Type="http://schemas.openxmlformats.org/officeDocument/2006/relationships/image" Target="media/image4.wmf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revision>1</cp:revision>
  <dcterms:created xsi:type="dcterms:W3CDTF">2018-11-26T03:34:00Z</dcterms:created>
</cp:coreProperties>
</file>